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58018" w14:textId="77777777" w:rsidR="00BD5E28" w:rsidRDefault="00BD5E28">
      <w:bookmarkStart w:id="0" w:name="_GoBack"/>
      <w:bookmarkEnd w:id="0"/>
    </w:p>
    <w:p w14:paraId="4E9FDAF4" w14:textId="77777777" w:rsidR="00704A11" w:rsidRPr="00704A11" w:rsidRDefault="00704A11">
      <w:pPr>
        <w:rPr>
          <w:rFonts w:asciiTheme="majorHAnsi" w:hAnsiTheme="majorHAnsi"/>
          <w:sz w:val="28"/>
        </w:rPr>
      </w:pPr>
    </w:p>
    <w:p w14:paraId="659FB25B" w14:textId="77777777" w:rsidR="00704A11" w:rsidRPr="00704A11" w:rsidRDefault="00704A11" w:rsidP="00704A11">
      <w:pPr>
        <w:rPr>
          <w:rFonts w:asciiTheme="majorHAnsi" w:hAnsiTheme="majorHAnsi" w:cstheme="minorHAnsi"/>
          <w:szCs w:val="22"/>
        </w:rPr>
      </w:pPr>
      <w:r w:rsidRPr="00704A11">
        <w:rPr>
          <w:rFonts w:asciiTheme="majorHAnsi" w:hAnsiTheme="majorHAnsi" w:cstheme="minorHAnsi"/>
          <w:szCs w:val="22"/>
        </w:rPr>
        <w:t>Beams are designed as support for bridges.  The beams are constructed using rods.  The length of the beam is determined by the number of rods used to construct the bottom of the beam.  This is a beam that is 4 rods long.  Each line segment in the diagram represents one rod.</w:t>
      </w:r>
    </w:p>
    <w:p w14:paraId="3A8A4698" w14:textId="77777777" w:rsidR="00704A11" w:rsidRDefault="00704A11"/>
    <w:p w14:paraId="65C30085" w14:textId="77777777" w:rsidR="00704A11" w:rsidRDefault="00704A11"/>
    <w:p w14:paraId="04F7DD37" w14:textId="77777777" w:rsidR="00704A11" w:rsidRDefault="00704A11" w:rsidP="00704A11">
      <w:pPr>
        <w:rPr>
          <w:rFonts w:asciiTheme="majorHAnsi" w:hAnsiTheme="majorHAnsi"/>
        </w:rPr>
      </w:pPr>
      <w:r w:rsidRPr="00704A11">
        <w:rPr>
          <w:noProof/>
        </w:rPr>
        <mc:AlternateContent>
          <mc:Choice Requires="wpg">
            <w:drawing>
              <wp:inline distT="0" distB="0" distL="0" distR="0" wp14:anchorId="192D12C0" wp14:editId="7134FFA0">
                <wp:extent cx="5486400" cy="1045495"/>
                <wp:effectExtent l="50800" t="25400" r="76200" b="97790"/>
                <wp:docPr id="14" name="Group 13"/>
                <wp:cNvGraphicFramePr/>
                <a:graphic xmlns:a="http://schemas.openxmlformats.org/drawingml/2006/main">
                  <a:graphicData uri="http://schemas.microsoft.com/office/word/2010/wordprocessingGroup">
                    <wpg:wgp>
                      <wpg:cNvGrpSpPr/>
                      <wpg:grpSpPr>
                        <a:xfrm>
                          <a:off x="0" y="0"/>
                          <a:ext cx="5486400" cy="1045495"/>
                          <a:chOff x="0" y="0"/>
                          <a:chExt cx="7817527" cy="1490134"/>
                        </a:xfrm>
                      </wpg:grpSpPr>
                      <wps:wsp>
                        <wps:cNvPr id="2" name="Isosceles Triangle 2"/>
                        <wps:cNvSpPr/>
                        <wps:spPr>
                          <a:xfrm>
                            <a:off x="0" y="0"/>
                            <a:ext cx="1947334" cy="1490134"/>
                          </a:xfrm>
                          <a:prstGeom prst="triangle">
                            <a:avLst/>
                          </a:prstGeom>
                          <a:noFill/>
                          <a:ln w="12700">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5974B5D3" w14:textId="77777777" w:rsidR="00704A11" w:rsidRDefault="00704A11" w:rsidP="00704A11">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Isosceles Triangle 3"/>
                        <wps:cNvSpPr/>
                        <wps:spPr>
                          <a:xfrm>
                            <a:off x="1947334" y="0"/>
                            <a:ext cx="1947334" cy="1490134"/>
                          </a:xfrm>
                          <a:prstGeom prst="triangle">
                            <a:avLst/>
                          </a:prstGeom>
                          <a:noFill/>
                          <a:ln w="12700">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062F1EE1" w14:textId="77777777" w:rsidR="00704A11" w:rsidRDefault="00704A11" w:rsidP="00704A11">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Isosceles Triangle 4"/>
                        <wps:cNvSpPr/>
                        <wps:spPr>
                          <a:xfrm>
                            <a:off x="3894668" y="0"/>
                            <a:ext cx="1947334" cy="1490134"/>
                          </a:xfrm>
                          <a:prstGeom prst="triangle">
                            <a:avLst/>
                          </a:prstGeom>
                          <a:noFill/>
                          <a:ln w="12700">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531FA10" w14:textId="77777777" w:rsidR="00704A11" w:rsidRDefault="00704A11" w:rsidP="00704A11">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Isosceles Triangle 5"/>
                        <wps:cNvSpPr/>
                        <wps:spPr>
                          <a:xfrm>
                            <a:off x="5870193" y="0"/>
                            <a:ext cx="1947334" cy="1490134"/>
                          </a:xfrm>
                          <a:prstGeom prst="triangle">
                            <a:avLst/>
                          </a:prstGeom>
                          <a:noFill/>
                          <a:ln w="12700">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17AD0DBC" w14:textId="77777777" w:rsidR="00704A11" w:rsidRDefault="00704A11" w:rsidP="00704A11">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Straight Connector 6"/>
                        <wps:cNvCnPr>
                          <a:stCxn id="2" idx="0"/>
                          <a:endCxn id="3" idx="0"/>
                        </wps:cNvCnPr>
                        <wps:spPr>
                          <a:xfrm>
                            <a:off x="973667" y="0"/>
                            <a:ext cx="1947334" cy="0"/>
                          </a:xfrm>
                          <a:prstGeom prst="line">
                            <a:avLst/>
                          </a:prstGeom>
                          <a:ln w="1270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7" name="Straight Connector 7"/>
                        <wps:cNvCnPr/>
                        <wps:spPr>
                          <a:xfrm>
                            <a:off x="2904068" y="0"/>
                            <a:ext cx="1947334" cy="0"/>
                          </a:xfrm>
                          <a:prstGeom prst="line">
                            <a:avLst/>
                          </a:prstGeom>
                          <a:ln w="1270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8" name="Straight Connector 8"/>
                        <wps:cNvCnPr/>
                        <wps:spPr>
                          <a:xfrm>
                            <a:off x="4896526" y="0"/>
                            <a:ext cx="1947334" cy="0"/>
                          </a:xfrm>
                          <a:prstGeom prst="line">
                            <a:avLst/>
                          </a:prstGeom>
                          <a:ln w="12700">
                            <a:solidFill>
                              <a:schemeClr val="tx1"/>
                            </a:solidFill>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id="Group 13" o:spid="_x0000_s1026" style="width:6in;height:82.3pt;mso-position-horizontal-relative:char;mso-position-vertical-relative:line" coordsize="7817527,149013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7" type="#_x0000_t5" style="position:absolute;width:1947334;height:14901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z8wgAA&#10;ANoAAAAPAAAAZHJzL2Rvd25yZXYueG1sRI9PawIxFMTvBb9DeIK3mnUPVlejaKFg/1xWBa+PzXOz&#10;uHlZkuhuv31TKPQ4zMxvmPV2sK14kA+NYwWzaQaCuHK64VrB+fT2vAARIrLG1jEp+KYA283oaY2F&#10;dj2X9DjGWiQIhwIVmBi7QspQGbIYpq4jTt7VeYsxSV9L7bFPcNvKPMvm0mLDacFgR6+GqtvxbhV8&#10;mLYqXz55+XVmlv6931/yRanUZDzsViAiDfE//Nc+aAU5/F5JN0Bu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35vPzCAAAA2gAAAA8AAAAAAAAAAAAAAAAAlwIAAGRycy9kb3du&#10;cmV2LnhtbFBLBQYAAAAABAAEAPUAAACGAwAAAAA=&#10;" filled="f" strokecolor="black [3213]" strokeweight="1pt">
                  <v:shadow on="t" opacity="22937f" mv:blur="40000f" origin=",.5" offset="0,23000emu"/>
                  <v:textbox>
                    <w:txbxContent>
                      <w:p w:rsidR="00704A11" w:rsidRDefault="00704A11" w:rsidP="00704A11">
                        <w:pPr>
                          <w:rPr>
                            <w:rFonts w:eastAsia="Times New Roman" w:cs="Times New Roman"/>
                          </w:rPr>
                        </w:pPr>
                      </w:p>
                    </w:txbxContent>
                  </v:textbox>
                </v:shape>
                <v:shape id="Isosceles Triangle 3" o:spid="_x0000_s1028" type="#_x0000_t5" style="position:absolute;left:1947334;width:1947334;height:14901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RlnwgAA&#10;ANoAAAAPAAAAZHJzL2Rvd25yZXYueG1sRI9BawIxFITvQv9DeAVvmq2CtatR2kJBbS9rBa+PzXOz&#10;uHlZktRd/70RhB6HmfmGWa5724gL+VA7VvAyzkAQl07XXCk4/H6N5iBCRNbYOCYFVwqwXj0Nlphr&#10;13FBl32sRIJwyFGBibHNpQylIYth7Fri5J2ctxiT9JXUHrsEt42cZNlMWqw5LRhs6dNQed7/WQU7&#10;05TF6ze//RyYpd92H8fJvFBq+Ny/L0BE6uN/+NHeaAVTuF9JN0C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K1GWfCAAAA2gAAAA8AAAAAAAAAAAAAAAAAlwIAAGRycy9kb3du&#10;cmV2LnhtbFBLBQYAAAAABAAEAPUAAACGAwAAAAA=&#10;" filled="f" strokecolor="black [3213]" strokeweight="1pt">
                  <v:shadow on="t" opacity="22937f" mv:blur="40000f" origin=",.5" offset="0,23000emu"/>
                  <v:textbox>
                    <w:txbxContent>
                      <w:p w:rsidR="00704A11" w:rsidRDefault="00704A11" w:rsidP="00704A11">
                        <w:pPr>
                          <w:rPr>
                            <w:rFonts w:eastAsia="Times New Roman" w:cs="Times New Roman"/>
                          </w:rPr>
                        </w:pPr>
                      </w:p>
                    </w:txbxContent>
                  </v:textbox>
                </v:shape>
                <v:shape id="Isosceles Triangle 4" o:spid="_x0000_s1029" type="#_x0000_t5" style="position:absolute;left:3894668;width:1947334;height:14901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IETwgAA&#10;ANoAAAAPAAAAZHJzL2Rvd25yZXYueG1sRI9BawIxFITvQv9DeAVvmq2ItatR2kJBbS9rBa+PzXOz&#10;uHlZktRd/70RhB6HmfmGWa5724gL+VA7VvAyzkAQl07XXCk4/H6N5iBCRNbYOCYFVwqwXj0Nlphr&#10;13FBl32sRIJwyFGBibHNpQylIYth7Fri5J2ctxiT9JXUHrsEt42cZNlMWqw5LRhs6dNQed7/WQU7&#10;05TF6ze//RyYpd92H8fJvFBq+Ny/L0BE6uN/+NHeaAVTuF9JN0C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1cgRPCAAAA2gAAAA8AAAAAAAAAAAAAAAAAlwIAAGRycy9kb3du&#10;cmV2LnhtbFBLBQYAAAAABAAEAPUAAACGAwAAAAA=&#10;" filled="f" strokecolor="black [3213]" strokeweight="1pt">
                  <v:shadow on="t" opacity="22937f" mv:blur="40000f" origin=",.5" offset="0,23000emu"/>
                  <v:textbox>
                    <w:txbxContent>
                      <w:p w:rsidR="00704A11" w:rsidRDefault="00704A11" w:rsidP="00704A11">
                        <w:pPr>
                          <w:rPr>
                            <w:rFonts w:eastAsia="Times New Roman" w:cs="Times New Roman"/>
                          </w:rPr>
                        </w:pPr>
                      </w:p>
                    </w:txbxContent>
                  </v:textbox>
                </v:shape>
                <v:shape id="Isosceles Triangle 5" o:spid="_x0000_s1030" type="#_x0000_t5" style="position:absolute;left:5870193;width:1947334;height:14901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ECSIwgAA&#10;ANoAAAAPAAAAZHJzL2Rvd25yZXYueG1sRI9BawIxFITvQv9DeAVvmq2gtatR2kJBbS9rBa+PzXOz&#10;uHlZktRd/70RhB6HmfmGWa5724gL+VA7VvAyzkAQl07XXCk4/H6N5iBCRNbYOCYFVwqwXj0Nlphr&#10;13FBl32sRIJwyFGBibHNpQylIYth7Fri5J2ctxiT9JXUHrsEt42cZNlMWqw5LRhs6dNQed7/WQU7&#10;05TF6ze//RyYpd92H8fJvFBq+Ny/L0BE6uN/+NHeaAVTuF9JN0C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IQJIjCAAAA2gAAAA8AAAAAAAAAAAAAAAAAlwIAAGRycy9kb3du&#10;cmV2LnhtbFBLBQYAAAAABAAEAPUAAACGAwAAAAA=&#10;" filled="f" strokecolor="black [3213]" strokeweight="1pt">
                  <v:shadow on="t" opacity="22937f" mv:blur="40000f" origin=",.5" offset="0,23000emu"/>
                  <v:textbox>
                    <w:txbxContent>
                      <w:p w:rsidR="00704A11" w:rsidRDefault="00704A11" w:rsidP="00704A11">
                        <w:pPr>
                          <w:rPr>
                            <w:rFonts w:eastAsia="Times New Roman" w:cs="Times New Roman"/>
                          </w:rPr>
                        </w:pPr>
                      </w:p>
                    </w:txbxContent>
                  </v:textbox>
                </v:shape>
                <v:line id="Straight Connector 6" o:spid="_x0000_s1031" style="position:absolute;visibility:visible;mso-wrap-style:square" from="973667,0" to="29210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K5zNcMAAADaAAAADwAAAGRycy9kb3ducmV2LnhtbESPQWsCMRSE7wX/Q3hCbzVbD4usRpHS&#10;UqGFtip6fSbP7NLNy7JJ4/bfm0LB4zAz3zCL1eBakagPjWcFj5MCBLH2pmGrYL97eZiBCBHZYOuZ&#10;FPxSgNVydLfAyvgLf1HaRisyhEOFCuoYu0rKoGtyGCa+I87e2fcOY5a9labHS4a7Vk6LopQOG84L&#10;NXb0VJP+3v44Bc+fTTo5nez7rmSr347n18NHUup+PKznICIN8Rb+b2+MghL+ruQbIJdX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CuczXDAAAA2gAAAA8AAAAAAAAAAAAA&#10;AAAAoQIAAGRycy9kb3ducmV2LnhtbFBLBQYAAAAABAAEAPkAAACRAwAAAAA=&#10;" strokecolor="black [3213]" strokeweight="1pt">
                  <v:shadow on="t" opacity="24903f" mv:blur="40000f" origin=",.5" offset="0,20000emu"/>
                </v:line>
                <v:line id="Straight Connector 7" o:spid="_x0000_s1032" style="position:absolute;visibility:visible;mso-wrap-style:square" from="2904068,0" to="485140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LWrsMAAADaAAAADwAAAGRycy9kb3ducmV2LnhtbESPQWsCMRSE74X+h/AEbzVrDypbo5TS&#10;0kILVi16fU2e2aWbl2UT4/rvTUHwOMzMN8x82btGJOpC7VnBeFSAINbe1GwV/GzfHmYgQkQ22Hgm&#10;BWcKsFzc382xNP7Ea0qbaEWGcChRQRVjW0oZdEUOw8i3xNk7+M5hzLKz0nR4ynDXyMeimEiHNeeF&#10;Clt6qUj/bY5Owet3nX6dTvZrO2GrP/eH990qKTUc9M9PICL18Ra+tj+Mgin8X8k3QC4u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i1q7DAAAA2gAAAA8AAAAAAAAAAAAA&#10;AAAAoQIAAGRycy9kb3ducmV2LnhtbFBLBQYAAAAABAAEAPkAAACRAwAAAAA=&#10;" strokecolor="black [3213]" strokeweight="1pt">
                  <v:shadow on="t" opacity="24903f" mv:blur="40000f" origin=",.5" offset="0,20000emu"/>
                </v:line>
                <v:line id="Straight Connector 8" o:spid="_x0000_s1033" style="position:absolute;visibility:visible;mso-wrap-style:square" from="4896526,0" to="68438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n1C3MAAAADaAAAADwAAAGRycy9kb3ducmV2LnhtbERPTWsCMRC9F/wPYYTeatYeRLZGKUWx&#10;0IJ2LXqdJmN26WaybNK4/ntzEHp8vO/FanCtSNSHxrOC6aQAQay9adgq+D5snuYgQkQ22HomBVcK&#10;sFqOHhZYGn/hL0pVtCKHcChRQR1jV0oZdE0Ow8R3xJk7+95hzLC30vR4yeGulc9FMZMOG84NNXb0&#10;VpP+rf6cgvW+ST9OJ/t5mLHVH6fz9rhLSj2Oh9cXEJGG+C++u9+Ngrw1X8k3QC5v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B59QtzAAAAA2gAAAA8AAAAAAAAAAAAAAAAA&#10;oQIAAGRycy9kb3ducmV2LnhtbFBLBQYAAAAABAAEAPkAAACOAwAAAAA=&#10;" strokecolor="black [3213]" strokeweight="1pt">
                  <v:shadow on="t" opacity="24903f" mv:blur="40000f" origin=",.5" offset="0,20000emu"/>
                </v:line>
                <w10:anchorlock/>
              </v:group>
            </w:pict>
          </mc:Fallback>
        </mc:AlternateContent>
      </w:r>
    </w:p>
    <w:p w14:paraId="33EE33DD" w14:textId="77777777" w:rsidR="00704A11" w:rsidRDefault="00704A11" w:rsidP="00704A11">
      <w:pPr>
        <w:rPr>
          <w:rFonts w:asciiTheme="majorHAnsi" w:hAnsiTheme="majorHAnsi"/>
        </w:rPr>
      </w:pPr>
    </w:p>
    <w:p w14:paraId="5448778E" w14:textId="77777777" w:rsidR="00704A11" w:rsidRDefault="00704A11" w:rsidP="00704A11">
      <w:pPr>
        <w:rPr>
          <w:rFonts w:asciiTheme="majorHAnsi" w:hAnsiTheme="majorHAnsi"/>
        </w:rPr>
      </w:pPr>
      <w:r>
        <w:rPr>
          <w:rFonts w:asciiTheme="majorHAnsi" w:hAnsiTheme="majorHAnsi"/>
        </w:rPr>
        <w:t xml:space="preserve">How many rods are in a beam that is 10 rods long?  n rods long? </w:t>
      </w:r>
    </w:p>
    <w:p w14:paraId="7B1F6D5B" w14:textId="77777777" w:rsidR="00A67EF7" w:rsidRDefault="00A67EF7" w:rsidP="00704A11">
      <w:pPr>
        <w:rPr>
          <w:rFonts w:asciiTheme="majorHAnsi" w:hAnsiTheme="majorHAnsi"/>
        </w:rPr>
      </w:pPr>
    </w:p>
    <w:p w14:paraId="7FB3360A" w14:textId="77777777" w:rsidR="00A67EF7" w:rsidRPr="00A67EF7" w:rsidRDefault="00A67EF7" w:rsidP="00704A11">
      <w:pPr>
        <w:rPr>
          <w:rFonts w:asciiTheme="majorHAnsi" w:hAnsiTheme="majorHAnsi"/>
        </w:rPr>
      </w:pPr>
      <w:r>
        <w:rPr>
          <w:rFonts w:asciiTheme="majorHAnsi" w:hAnsiTheme="majorHAnsi"/>
        </w:rPr>
        <w:t xml:space="preserve">Model your beams using toothpicks (even if you think you don’t need to!) AND be sure you can connect your </w:t>
      </w:r>
      <w:r>
        <w:rPr>
          <w:rFonts w:asciiTheme="majorHAnsi" w:hAnsiTheme="majorHAnsi"/>
          <w:i/>
        </w:rPr>
        <w:t>n</w:t>
      </w:r>
      <w:r>
        <w:rPr>
          <w:rFonts w:asciiTheme="majorHAnsi" w:hAnsiTheme="majorHAnsi"/>
        </w:rPr>
        <w:t>th term form to your physical model, or your process of modeling.</w:t>
      </w:r>
    </w:p>
    <w:sectPr w:rsidR="00A67EF7" w:rsidRPr="00A67EF7" w:rsidSect="00704A11">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7C08A" w14:textId="77777777" w:rsidR="00B2138F" w:rsidRDefault="00B2138F" w:rsidP="00704A11">
      <w:r>
        <w:separator/>
      </w:r>
    </w:p>
  </w:endnote>
  <w:endnote w:type="continuationSeparator" w:id="0">
    <w:p w14:paraId="31CAAFEB" w14:textId="77777777" w:rsidR="00B2138F" w:rsidRDefault="00B2138F" w:rsidP="0070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845D6" w14:textId="77777777" w:rsidR="00B2138F" w:rsidRDefault="00B2138F" w:rsidP="00704A11">
      <w:r>
        <w:separator/>
      </w:r>
    </w:p>
  </w:footnote>
  <w:footnote w:type="continuationSeparator" w:id="0">
    <w:p w14:paraId="0F5324B4" w14:textId="77777777" w:rsidR="00B2138F" w:rsidRDefault="00B2138F" w:rsidP="00704A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52" w:type="dxa"/>
      <w:tblBorders>
        <w:insideV w:val="single" w:sz="4" w:space="0" w:color="auto"/>
      </w:tblBorders>
      <w:tblLook w:val="04A0" w:firstRow="1" w:lastRow="0" w:firstColumn="1" w:lastColumn="0" w:noHBand="0" w:noVBand="1"/>
    </w:tblPr>
    <w:tblGrid>
      <w:gridCol w:w="1152"/>
      <w:gridCol w:w="7704"/>
    </w:tblGrid>
    <w:tr w:rsidR="00704A11" w:rsidRPr="0088634D" w14:paraId="047C1922" w14:textId="77777777" w:rsidTr="000C3F4C">
      <w:tc>
        <w:tcPr>
          <w:tcW w:w="1152" w:type="dxa"/>
        </w:tcPr>
        <w:p w14:paraId="4133F489" w14:textId="77777777" w:rsidR="00704A11" w:rsidRPr="0088634D" w:rsidRDefault="00704A11" w:rsidP="000C3F4C">
          <w:pPr>
            <w:pStyle w:val="Header"/>
            <w:jc w:val="right"/>
            <w:rPr>
              <w:rFonts w:ascii="Cambria" w:hAnsi="Cambria"/>
              <w:b/>
            </w:rPr>
          </w:pPr>
          <w:r w:rsidRPr="0088634D">
            <w:rPr>
              <w:rFonts w:ascii="Cambria" w:hAnsi="Cambria"/>
            </w:rPr>
            <w:fldChar w:fldCharType="begin"/>
          </w:r>
          <w:r w:rsidRPr="0088634D">
            <w:rPr>
              <w:rFonts w:ascii="Cambria" w:hAnsi="Cambria"/>
            </w:rPr>
            <w:instrText xml:space="preserve"> PAGE   \* MERGEFORMAT </w:instrText>
          </w:r>
          <w:r w:rsidRPr="0088634D">
            <w:rPr>
              <w:rFonts w:ascii="Cambria" w:hAnsi="Cambria"/>
            </w:rPr>
            <w:fldChar w:fldCharType="separate"/>
          </w:r>
          <w:r>
            <w:rPr>
              <w:rFonts w:ascii="Cambria" w:hAnsi="Cambria"/>
              <w:noProof/>
            </w:rPr>
            <w:t>1</w:t>
          </w:r>
          <w:r w:rsidRPr="0088634D">
            <w:rPr>
              <w:rFonts w:ascii="Cambria" w:hAnsi="Cambria"/>
            </w:rPr>
            <w:fldChar w:fldCharType="end"/>
          </w:r>
        </w:p>
      </w:tc>
      <w:tc>
        <w:tcPr>
          <w:tcW w:w="0" w:type="auto"/>
          <w:noWrap/>
        </w:tcPr>
        <w:p w14:paraId="01390B88" w14:textId="77777777" w:rsidR="00704A11" w:rsidRPr="0088634D" w:rsidRDefault="00B2138F" w:rsidP="000C3F4C">
          <w:pPr>
            <w:pStyle w:val="Header"/>
            <w:rPr>
              <w:rFonts w:ascii="Cambria" w:hAnsi="Cambria"/>
            </w:rPr>
          </w:pPr>
          <w:sdt>
            <w:sdtPr>
              <w:rPr>
                <w:rFonts w:ascii="Cambria" w:hAnsi="Cambria"/>
              </w:rPr>
              <w:id w:val="565049494"/>
              <w:placeholder>
                <w:docPart w:val="D658853E7D36104EA5A47197514DBE7A"/>
              </w:placeholder>
              <w:temporary/>
              <w:showingPlcHdr/>
            </w:sdtPr>
            <w:sdtEndPr/>
            <w:sdtContent>
              <w:r w:rsidR="00704A11" w:rsidRPr="0088634D">
                <w:rPr>
                  <w:rFonts w:ascii="Cambria" w:hAnsi="Cambria"/>
                </w:rPr>
                <w:t>[Type text]</w:t>
              </w:r>
            </w:sdtContent>
          </w:sdt>
        </w:p>
      </w:tc>
    </w:tr>
  </w:tbl>
  <w:p w14:paraId="27DCCDB9" w14:textId="77777777" w:rsidR="00704A11" w:rsidRDefault="00704A1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F2B5A" w14:textId="77777777" w:rsidR="00704A11" w:rsidRPr="00A67EF7" w:rsidRDefault="00704A11">
    <w:pPr>
      <w:pStyle w:val="Header"/>
      <w:rPr>
        <w:rFonts w:asciiTheme="majorHAnsi" w:hAnsiTheme="majorHAnsi"/>
      </w:rPr>
    </w:pPr>
    <w:r>
      <w:rPr>
        <w:rFonts w:asciiTheme="majorHAnsi" w:hAnsiTheme="majorHAnsi"/>
      </w:rPr>
      <w:t>Beams Task</w:t>
    </w:r>
    <w:r>
      <w:rPr>
        <w:rFonts w:asciiTheme="majorHAnsi" w:hAnsiTheme="majorHAnsi"/>
      </w:rPr>
      <w:tab/>
    </w:r>
    <w:r w:rsidR="00A67EF7">
      <w:rPr>
        <w:rFonts w:asciiTheme="majorHAnsi" w:hAnsiTheme="majorHAnsi"/>
      </w:rPr>
      <w:t>M</w:t>
    </w:r>
    <w:r w:rsidR="00A67EF7">
      <w:rPr>
        <w:rFonts w:asciiTheme="majorHAnsi" w:hAnsiTheme="majorHAnsi"/>
        <w:vertAlign w:val="superscript"/>
      </w:rPr>
      <w:t>2</w:t>
    </w:r>
    <w:r w:rsidR="00A67EF7">
      <w:rPr>
        <w:rFonts w:asciiTheme="majorHAnsi" w:hAnsiTheme="majorHAnsi"/>
      </w:rPr>
      <w:t>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D0F51"/>
    <w:multiLevelType w:val="hybridMultilevel"/>
    <w:tmpl w:val="F77CF1A0"/>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A11"/>
    <w:rsid w:val="00174FA4"/>
    <w:rsid w:val="00704A11"/>
    <w:rsid w:val="00A67EF7"/>
    <w:rsid w:val="00B2138F"/>
    <w:rsid w:val="00BD5E28"/>
    <w:rsid w:val="00DD5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80526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A11"/>
    <w:pPr>
      <w:tabs>
        <w:tab w:val="center" w:pos="4320"/>
        <w:tab w:val="right" w:pos="8640"/>
      </w:tabs>
    </w:pPr>
  </w:style>
  <w:style w:type="character" w:customStyle="1" w:styleId="HeaderChar">
    <w:name w:val="Header Char"/>
    <w:basedOn w:val="DefaultParagraphFont"/>
    <w:link w:val="Header"/>
    <w:uiPriority w:val="99"/>
    <w:rsid w:val="00704A11"/>
  </w:style>
  <w:style w:type="paragraph" w:styleId="Footer">
    <w:name w:val="footer"/>
    <w:basedOn w:val="Normal"/>
    <w:link w:val="FooterChar"/>
    <w:uiPriority w:val="99"/>
    <w:unhideWhenUsed/>
    <w:rsid w:val="00704A11"/>
    <w:pPr>
      <w:tabs>
        <w:tab w:val="center" w:pos="4320"/>
        <w:tab w:val="right" w:pos="8640"/>
      </w:tabs>
    </w:pPr>
  </w:style>
  <w:style w:type="character" w:customStyle="1" w:styleId="FooterChar">
    <w:name w:val="Footer Char"/>
    <w:basedOn w:val="DefaultParagraphFont"/>
    <w:link w:val="Footer"/>
    <w:uiPriority w:val="99"/>
    <w:rsid w:val="00704A11"/>
  </w:style>
  <w:style w:type="paragraph" w:styleId="ListParagraph">
    <w:name w:val="List Paragraph"/>
    <w:basedOn w:val="Normal"/>
    <w:uiPriority w:val="34"/>
    <w:qFormat/>
    <w:rsid w:val="00704A11"/>
    <w:pPr>
      <w:ind w:left="720"/>
      <w:contextualSpacing/>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658853E7D36104EA5A47197514DBE7A"/>
        <w:category>
          <w:name w:val="General"/>
          <w:gallery w:val="placeholder"/>
        </w:category>
        <w:types>
          <w:type w:val="bbPlcHdr"/>
        </w:types>
        <w:behaviors>
          <w:behavior w:val="content"/>
        </w:behaviors>
        <w:guid w:val="{1B599C0C-2202-B840-921B-E963E39A3ABE}"/>
      </w:docPartPr>
      <w:docPartBody>
        <w:p w:rsidR="001D245A" w:rsidRDefault="00F46893" w:rsidP="00F46893">
          <w:pPr>
            <w:pStyle w:val="D658853E7D36104EA5A47197514DBE7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893"/>
    <w:rsid w:val="001D245A"/>
    <w:rsid w:val="00963C5C"/>
    <w:rsid w:val="00BD3503"/>
    <w:rsid w:val="00F468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658853E7D36104EA5A47197514DBE7A">
    <w:name w:val="D658853E7D36104EA5A47197514DBE7A"/>
    <w:rsid w:val="00F468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F6C5A-68A4-D044-BBCF-7AC8FDEC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444</Characters>
  <Application>Microsoft Macintosh Word</Application>
  <DocSecurity>0</DocSecurity>
  <Lines>3</Lines>
  <Paragraphs>1</Paragraphs>
  <ScaleCrop>false</ScaleCrop>
  <Company/>
  <LinksUpToDate>false</LinksUpToDate>
  <CharactersWithSpaces>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Cohen</dc:creator>
  <cp:keywords/>
  <dc:description/>
  <cp:lastModifiedBy>Shannon Warren</cp:lastModifiedBy>
  <cp:revision>2</cp:revision>
  <dcterms:created xsi:type="dcterms:W3CDTF">2016-06-23T20:09:00Z</dcterms:created>
  <dcterms:modified xsi:type="dcterms:W3CDTF">2016-06-23T20:09:00Z</dcterms:modified>
</cp:coreProperties>
</file>